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EB40A" w14:textId="3E59D48A" w:rsidR="00F84A54" w:rsidRPr="00F84A54" w:rsidRDefault="00F84A54" w:rsidP="00F84A54">
      <w:pPr>
        <w:spacing w:after="0" w:line="360" w:lineRule="auto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7D1E807E" wp14:editId="128F6088">
            <wp:simplePos x="0" y="0"/>
            <wp:positionH relativeFrom="column">
              <wp:posOffset>47624</wp:posOffset>
            </wp:positionH>
            <wp:positionV relativeFrom="paragraph">
              <wp:posOffset>0</wp:posOffset>
            </wp:positionV>
            <wp:extent cx="923925" cy="105239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339" cy="105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4A54">
        <w:rPr>
          <w:b/>
          <w:bCs/>
        </w:rPr>
        <w:t>Umatilla Rural Fire Protection District</w:t>
      </w:r>
    </w:p>
    <w:p w14:paraId="2D9A81AD" w14:textId="77777777" w:rsidR="00F84A54" w:rsidRPr="00F84A54" w:rsidRDefault="00F84A54" w:rsidP="00F84A54">
      <w:pPr>
        <w:spacing w:after="0" w:line="360" w:lineRule="auto"/>
        <w:jc w:val="center"/>
        <w:rPr>
          <w:b/>
          <w:bCs/>
        </w:rPr>
      </w:pPr>
      <w:r w:rsidRPr="00F84A54">
        <w:rPr>
          <w:b/>
          <w:bCs/>
        </w:rPr>
        <w:t xml:space="preserve">921 6th Street </w:t>
      </w:r>
      <w:r w:rsidRPr="00F84A54">
        <w:rPr>
          <w:rFonts w:ascii="Gadugi" w:hAnsi="Gadugi" w:cs="Gadugi"/>
          <w:b/>
          <w:bCs/>
        </w:rPr>
        <w:t>ᐧ</w:t>
      </w:r>
      <w:r w:rsidRPr="00F84A54">
        <w:rPr>
          <w:b/>
          <w:bCs/>
        </w:rPr>
        <w:t xml:space="preserve"> PO Box 456 </w:t>
      </w:r>
      <w:r w:rsidRPr="00F84A54">
        <w:rPr>
          <w:rFonts w:ascii="Gadugi" w:hAnsi="Gadugi" w:cs="Gadugi"/>
          <w:b/>
          <w:bCs/>
        </w:rPr>
        <w:t>ᐧ</w:t>
      </w:r>
      <w:r w:rsidRPr="00F84A54">
        <w:rPr>
          <w:b/>
          <w:bCs/>
        </w:rPr>
        <w:t xml:space="preserve"> Umatilla, OR 97882 </w:t>
      </w:r>
    </w:p>
    <w:p w14:paraId="27FB3E79" w14:textId="156DBA8D" w:rsidR="00F84A54" w:rsidRPr="00F84A54" w:rsidRDefault="00F84A54" w:rsidP="00F84A54">
      <w:pPr>
        <w:spacing w:after="0" w:line="360" w:lineRule="auto"/>
        <w:jc w:val="center"/>
        <w:rPr>
          <w:rFonts w:eastAsia="Times New Roman"/>
          <w:b/>
          <w:bCs/>
          <w:color w:val="000000"/>
        </w:rPr>
      </w:pPr>
      <w:r w:rsidRPr="00F84A54">
        <w:rPr>
          <w:b/>
          <w:bCs/>
        </w:rPr>
        <w:t xml:space="preserve">(541) 922 - 3718 </w:t>
      </w:r>
      <w:r w:rsidRPr="00F84A54">
        <w:rPr>
          <w:rFonts w:ascii="Gadugi" w:hAnsi="Gadugi" w:cs="Gadugi"/>
          <w:b/>
          <w:bCs/>
        </w:rPr>
        <w:t>ᐧ</w:t>
      </w:r>
      <w:r w:rsidRPr="00F84A54">
        <w:rPr>
          <w:b/>
          <w:bCs/>
        </w:rPr>
        <w:t xml:space="preserve"> Fax (541) 922 - 3914</w:t>
      </w:r>
    </w:p>
    <w:p w14:paraId="2CDB98C8" w14:textId="32735C78" w:rsidR="00F84A54" w:rsidRDefault="00F84A54" w:rsidP="00F84A54">
      <w:pPr>
        <w:jc w:val="center"/>
        <w:rPr>
          <w:rFonts w:eastAsia="Times New Roman"/>
          <w:color w:val="000000"/>
        </w:rPr>
      </w:pPr>
    </w:p>
    <w:p w14:paraId="7F462768" w14:textId="1110279C" w:rsidR="00F84A54" w:rsidRPr="00F84A54" w:rsidRDefault="00F84A54" w:rsidP="00F84A54">
      <w:pPr>
        <w:spacing w:after="0" w:line="240" w:lineRule="auto"/>
        <w:jc w:val="center"/>
        <w:rPr>
          <w:rFonts w:eastAsia="Times New Roman"/>
          <w:b/>
          <w:bCs/>
          <w:color w:val="000000"/>
          <w:sz w:val="32"/>
          <w:szCs w:val="32"/>
        </w:rPr>
      </w:pPr>
      <w:r w:rsidRPr="00F84A54">
        <w:rPr>
          <w:rFonts w:eastAsia="Times New Roman"/>
          <w:b/>
          <w:bCs/>
          <w:color w:val="000000"/>
          <w:sz w:val="32"/>
          <w:szCs w:val="32"/>
        </w:rPr>
        <w:t>Fire Chief’s Report</w:t>
      </w:r>
    </w:p>
    <w:p w14:paraId="7DAF655E" w14:textId="19A55456" w:rsidR="00F84A54" w:rsidRPr="006707BE" w:rsidRDefault="00C651D1" w:rsidP="006707BE">
      <w:pPr>
        <w:spacing w:after="0" w:line="240" w:lineRule="auto"/>
        <w:jc w:val="center"/>
        <w:rPr>
          <w:rFonts w:eastAsia="Times New Roman"/>
          <w:b/>
          <w:bCs/>
          <w:color w:val="000000"/>
          <w:sz w:val="32"/>
          <w:szCs w:val="32"/>
        </w:rPr>
      </w:pPr>
      <w:r>
        <w:rPr>
          <w:rFonts w:eastAsia="Times New Roman"/>
          <w:b/>
          <w:bCs/>
          <w:color w:val="000000"/>
          <w:sz w:val="32"/>
          <w:szCs w:val="32"/>
        </w:rPr>
        <w:t>AUGUST</w:t>
      </w:r>
      <w:r w:rsidR="00F84A54" w:rsidRPr="00F84A54">
        <w:rPr>
          <w:rFonts w:eastAsia="Times New Roman"/>
          <w:b/>
          <w:bCs/>
          <w:color w:val="000000"/>
          <w:sz w:val="32"/>
          <w:szCs w:val="32"/>
        </w:rPr>
        <w:t xml:space="preserve"> 2023</w:t>
      </w:r>
    </w:p>
    <w:p w14:paraId="2B749069" w14:textId="6C98615A" w:rsidR="0033333E" w:rsidRDefault="00F84A54">
      <w:pPr>
        <w:rPr>
          <w:rFonts w:eastAsia="Times New Roman"/>
          <w:b/>
          <w:bCs/>
          <w:color w:val="000000"/>
          <w:sz w:val="24"/>
          <w:szCs w:val="24"/>
        </w:rPr>
      </w:pPr>
      <w:r w:rsidRPr="00F84A54">
        <w:rPr>
          <w:rFonts w:eastAsia="Times New Roman"/>
          <w:b/>
          <w:bCs/>
          <w:color w:val="000000"/>
          <w:sz w:val="24"/>
          <w:szCs w:val="24"/>
        </w:rPr>
        <w:t>Incident Data:</w:t>
      </w:r>
    </w:p>
    <w:p w14:paraId="785DFDBC" w14:textId="671C8139" w:rsidR="00EF17D7" w:rsidRPr="00EF17D7" w:rsidRDefault="00213D7A" w:rsidP="00EF17D7">
      <w:pPr>
        <w:pStyle w:val="ListParagraph"/>
        <w:numPr>
          <w:ilvl w:val="0"/>
          <w:numId w:val="2"/>
        </w:numPr>
        <w:spacing w:after="0" w:line="240" w:lineRule="auto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96</w:t>
      </w:r>
      <w:r w:rsidR="00EF17D7" w:rsidRPr="00EF17D7">
        <w:rPr>
          <w:rFonts w:eastAsia="Times New Roman"/>
          <w:b/>
          <w:bCs/>
          <w:color w:val="000000"/>
          <w:sz w:val="24"/>
          <w:szCs w:val="24"/>
        </w:rPr>
        <w:t xml:space="preserve"> Dispatch </w:t>
      </w:r>
      <w:r w:rsidR="006707BE">
        <w:rPr>
          <w:rFonts w:eastAsia="Times New Roman"/>
          <w:b/>
          <w:bCs/>
          <w:color w:val="000000"/>
          <w:sz w:val="24"/>
          <w:szCs w:val="24"/>
        </w:rPr>
        <w:t>Incident</w:t>
      </w:r>
      <w:r w:rsidR="00EF17D7" w:rsidRPr="00EF17D7">
        <w:rPr>
          <w:rFonts w:eastAsia="Times New Roman"/>
          <w:b/>
          <w:bCs/>
          <w:color w:val="000000"/>
          <w:sz w:val="24"/>
          <w:szCs w:val="24"/>
        </w:rPr>
        <w:t>s for Ju</w:t>
      </w:r>
      <w:r w:rsidR="00D758F5">
        <w:rPr>
          <w:rFonts w:eastAsia="Times New Roman"/>
          <w:b/>
          <w:bCs/>
          <w:color w:val="000000"/>
          <w:sz w:val="24"/>
          <w:szCs w:val="24"/>
        </w:rPr>
        <w:t>ly</w:t>
      </w:r>
      <w:r w:rsidR="00EF17D7">
        <w:rPr>
          <w:rFonts w:eastAsia="Times New Roman"/>
          <w:b/>
          <w:bCs/>
          <w:color w:val="000000"/>
          <w:sz w:val="24"/>
          <w:szCs w:val="24"/>
        </w:rPr>
        <w:t xml:space="preserve"> (</w:t>
      </w:r>
      <w:r w:rsidR="003D33C4">
        <w:rPr>
          <w:rFonts w:eastAsia="Times New Roman"/>
          <w:b/>
          <w:bCs/>
          <w:color w:val="000000"/>
          <w:sz w:val="24"/>
          <w:szCs w:val="24"/>
        </w:rPr>
        <w:t>591</w:t>
      </w:r>
      <w:r w:rsidR="00EF17D7">
        <w:rPr>
          <w:rFonts w:eastAsia="Times New Roman"/>
          <w:b/>
          <w:bCs/>
          <w:color w:val="000000"/>
          <w:sz w:val="24"/>
          <w:szCs w:val="24"/>
        </w:rPr>
        <w:t xml:space="preserve"> year to date)</w:t>
      </w:r>
    </w:p>
    <w:p w14:paraId="02434AC9" w14:textId="162B4132" w:rsidR="00F84A54" w:rsidRPr="00E55EF1" w:rsidRDefault="00E67D39" w:rsidP="00E55EF1">
      <w:pPr>
        <w:pStyle w:val="ListParagraph"/>
        <w:spacing w:after="0" w:line="240" w:lineRule="auto"/>
        <w:jc w:val="center"/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noProof/>
          <w:color w:val="000000"/>
          <w:sz w:val="24"/>
          <w:szCs w:val="24"/>
        </w:rPr>
        <w:drawing>
          <wp:inline distT="0" distB="0" distL="0" distR="0" wp14:anchorId="6BBF9639" wp14:editId="708BE3A1">
            <wp:extent cx="5867400" cy="3505200"/>
            <wp:effectExtent l="0" t="0" r="0" b="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9C27269" w14:textId="091228C4" w:rsidR="006707BE" w:rsidRDefault="00E14DEF">
      <w:pPr>
        <w:rPr>
          <w:rFonts w:eastAsia="Times New Roman"/>
          <w:b/>
          <w:bCs/>
          <w:color w:val="000000"/>
          <w:sz w:val="24"/>
          <w:szCs w:val="24"/>
        </w:rPr>
      </w:pPr>
      <w:r w:rsidRPr="00E14DEF">
        <w:rPr>
          <w:rFonts w:eastAsia="Times New Roman"/>
          <w:b/>
          <w:bCs/>
          <w:color w:val="000000"/>
          <w:sz w:val="24"/>
          <w:szCs w:val="24"/>
        </w:rPr>
        <w:t>Significant Incidents:</w:t>
      </w:r>
    </w:p>
    <w:p w14:paraId="152A2ACD" w14:textId="1FF72917" w:rsidR="00E14DEF" w:rsidRDefault="00E14DEF" w:rsidP="007E1B0B">
      <w:pPr>
        <w:pStyle w:val="ListParagraph"/>
        <w:numPr>
          <w:ilvl w:val="0"/>
          <w:numId w:val="2"/>
        </w:numPr>
        <w:rPr>
          <w:rFonts w:eastAsia="Times New Roman"/>
          <w:color w:val="000000"/>
          <w:sz w:val="24"/>
          <w:szCs w:val="24"/>
        </w:rPr>
      </w:pPr>
      <w:r w:rsidRPr="007E1B0B">
        <w:rPr>
          <w:rFonts w:eastAsia="Times New Roman"/>
          <w:color w:val="000000"/>
          <w:sz w:val="24"/>
          <w:szCs w:val="24"/>
        </w:rPr>
        <w:t>Wood Chip pile (mountain) and grass fire at Beach Access/Two Rivers</w:t>
      </w:r>
      <w:r w:rsidR="007E1B0B" w:rsidRPr="007E1B0B">
        <w:rPr>
          <w:rFonts w:eastAsia="Times New Roman"/>
          <w:color w:val="000000"/>
          <w:sz w:val="24"/>
          <w:szCs w:val="24"/>
        </w:rPr>
        <w:t>.</w:t>
      </w:r>
    </w:p>
    <w:p w14:paraId="0182F054" w14:textId="2839BDFA" w:rsidR="007E1B0B" w:rsidRDefault="00E55EF1" w:rsidP="007E1B0B">
      <w:pPr>
        <w:pStyle w:val="ListParagraph"/>
        <w:numPr>
          <w:ilvl w:val="0"/>
          <w:numId w:val="2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Provided</w:t>
      </w:r>
      <w:r w:rsidR="007E1B0B">
        <w:rPr>
          <w:rFonts w:eastAsia="Times New Roman"/>
          <w:color w:val="000000"/>
          <w:sz w:val="24"/>
          <w:szCs w:val="24"/>
        </w:rPr>
        <w:t xml:space="preserve"> mutual aid </w:t>
      </w:r>
      <w:r>
        <w:rPr>
          <w:rFonts w:eastAsia="Times New Roman"/>
          <w:color w:val="000000"/>
          <w:sz w:val="24"/>
          <w:szCs w:val="24"/>
        </w:rPr>
        <w:t xml:space="preserve">for two separate </w:t>
      </w:r>
      <w:r w:rsidR="007E1B0B">
        <w:rPr>
          <w:rFonts w:eastAsia="Times New Roman"/>
          <w:color w:val="000000"/>
          <w:sz w:val="24"/>
          <w:szCs w:val="24"/>
        </w:rPr>
        <w:t>structure fires in Hermiston</w:t>
      </w:r>
      <w:r>
        <w:rPr>
          <w:rFonts w:eastAsia="Times New Roman"/>
          <w:color w:val="000000"/>
          <w:sz w:val="24"/>
          <w:szCs w:val="24"/>
        </w:rPr>
        <w:t>.</w:t>
      </w:r>
    </w:p>
    <w:p w14:paraId="15A85954" w14:textId="0C08A8F3" w:rsidR="006707BE" w:rsidRPr="00E55EF1" w:rsidRDefault="00E55EF1" w:rsidP="00E55EF1">
      <w:pPr>
        <w:pStyle w:val="ListParagraph"/>
        <w:numPr>
          <w:ilvl w:val="0"/>
          <w:numId w:val="2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Provided m</w:t>
      </w:r>
      <w:r w:rsidR="007E1B0B">
        <w:rPr>
          <w:rFonts w:eastAsia="Times New Roman"/>
          <w:color w:val="000000"/>
          <w:sz w:val="24"/>
          <w:szCs w:val="24"/>
        </w:rPr>
        <w:t xml:space="preserve">utual </w:t>
      </w:r>
      <w:r>
        <w:rPr>
          <w:rFonts w:eastAsia="Times New Roman"/>
          <w:color w:val="000000"/>
          <w:sz w:val="24"/>
          <w:szCs w:val="24"/>
        </w:rPr>
        <w:t>a</w:t>
      </w:r>
      <w:r w:rsidR="007E1B0B">
        <w:rPr>
          <w:rFonts w:eastAsia="Times New Roman"/>
          <w:color w:val="000000"/>
          <w:sz w:val="24"/>
          <w:szCs w:val="24"/>
        </w:rPr>
        <w:t xml:space="preserve">id </w:t>
      </w:r>
      <w:r>
        <w:rPr>
          <w:rFonts w:eastAsia="Times New Roman"/>
          <w:color w:val="000000"/>
          <w:sz w:val="24"/>
          <w:szCs w:val="24"/>
        </w:rPr>
        <w:t>for gas main break in Hermiston.</w:t>
      </w:r>
    </w:p>
    <w:p w14:paraId="0AFB523A" w14:textId="64BFEC34" w:rsidR="0033333E" w:rsidRPr="00F84A54" w:rsidRDefault="006F790C">
      <w:pPr>
        <w:rPr>
          <w:rFonts w:eastAsia="Times New Roman"/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color w:val="000000"/>
          <w:sz w:val="24"/>
          <w:szCs w:val="24"/>
        </w:rPr>
        <w:t>Apparatus/</w:t>
      </w:r>
      <w:r w:rsidR="00F84A54" w:rsidRPr="00F84A54">
        <w:rPr>
          <w:rFonts w:eastAsia="Times New Roman"/>
          <w:b/>
          <w:bCs/>
          <w:color w:val="000000"/>
          <w:sz w:val="24"/>
          <w:szCs w:val="24"/>
        </w:rPr>
        <w:t>Equipment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Update</w:t>
      </w:r>
      <w:r w:rsidR="00F84A54" w:rsidRPr="00F84A54">
        <w:rPr>
          <w:rFonts w:eastAsia="Times New Roman"/>
          <w:b/>
          <w:bCs/>
          <w:color w:val="000000"/>
          <w:sz w:val="24"/>
          <w:szCs w:val="24"/>
        </w:rPr>
        <w:t>:</w:t>
      </w:r>
    </w:p>
    <w:p w14:paraId="7FFB6748" w14:textId="67C8AC29" w:rsidR="00F84A54" w:rsidRDefault="006F790C" w:rsidP="006F790C">
      <w:pPr>
        <w:pStyle w:val="ListParagraph"/>
        <w:numPr>
          <w:ilvl w:val="0"/>
          <w:numId w:val="3"/>
        </w:numPr>
        <w:rPr>
          <w:rFonts w:eastAsia="Times New Roman"/>
          <w:color w:val="000000"/>
          <w:sz w:val="24"/>
          <w:szCs w:val="24"/>
        </w:rPr>
      </w:pPr>
      <w:r w:rsidRPr="006F790C">
        <w:rPr>
          <w:rFonts w:eastAsia="Times New Roman"/>
          <w:color w:val="000000"/>
          <w:sz w:val="24"/>
          <w:szCs w:val="24"/>
        </w:rPr>
        <w:t>Brush 1</w:t>
      </w:r>
      <w:r w:rsidR="002F7BE8">
        <w:rPr>
          <w:rFonts w:eastAsia="Times New Roman"/>
          <w:color w:val="000000"/>
          <w:sz w:val="24"/>
          <w:szCs w:val="24"/>
        </w:rPr>
        <w:t>3</w:t>
      </w:r>
      <w:r w:rsidRPr="006F790C">
        <w:rPr>
          <w:rFonts w:eastAsia="Times New Roman"/>
          <w:color w:val="000000"/>
          <w:sz w:val="24"/>
          <w:szCs w:val="24"/>
        </w:rPr>
        <w:t xml:space="preserve"> </w:t>
      </w:r>
      <w:r w:rsidR="002F7BE8">
        <w:rPr>
          <w:rFonts w:eastAsia="Times New Roman"/>
          <w:color w:val="000000"/>
          <w:sz w:val="24"/>
          <w:szCs w:val="24"/>
        </w:rPr>
        <w:t xml:space="preserve">- </w:t>
      </w:r>
      <w:r w:rsidRPr="006F790C">
        <w:rPr>
          <w:rFonts w:eastAsia="Times New Roman"/>
          <w:color w:val="000000"/>
          <w:sz w:val="24"/>
          <w:szCs w:val="24"/>
        </w:rPr>
        <w:t xml:space="preserve">back in service after </w:t>
      </w:r>
      <w:r>
        <w:rPr>
          <w:rFonts w:eastAsia="Times New Roman"/>
          <w:color w:val="000000"/>
          <w:sz w:val="24"/>
          <w:szCs w:val="24"/>
        </w:rPr>
        <w:t xml:space="preserve">small engine </w:t>
      </w:r>
      <w:r w:rsidRPr="006F790C">
        <w:rPr>
          <w:rFonts w:eastAsia="Times New Roman"/>
          <w:color w:val="000000"/>
          <w:sz w:val="24"/>
          <w:szCs w:val="24"/>
        </w:rPr>
        <w:t>repairs.</w:t>
      </w:r>
    </w:p>
    <w:p w14:paraId="6D9C316B" w14:textId="0D5C1410" w:rsidR="006F790C" w:rsidRDefault="002F7BE8" w:rsidP="006F790C">
      <w:pPr>
        <w:pStyle w:val="ListParagraph"/>
        <w:numPr>
          <w:ilvl w:val="0"/>
          <w:numId w:val="3"/>
        </w:numPr>
        <w:rPr>
          <w:rFonts w:eastAsia="Times New Roman"/>
          <w:color w:val="000000"/>
          <w:sz w:val="24"/>
          <w:szCs w:val="24"/>
          <w:lang w:val="fr-FR"/>
        </w:rPr>
      </w:pPr>
      <w:r w:rsidRPr="002F7BE8">
        <w:rPr>
          <w:rFonts w:eastAsia="Times New Roman"/>
          <w:color w:val="000000"/>
          <w:sz w:val="24"/>
          <w:szCs w:val="24"/>
          <w:lang w:val="fr-FR"/>
        </w:rPr>
        <w:t>Brush 11 – tire r</w:t>
      </w:r>
      <w:r>
        <w:rPr>
          <w:rFonts w:eastAsia="Times New Roman"/>
          <w:color w:val="000000"/>
          <w:sz w:val="24"/>
          <w:szCs w:val="24"/>
          <w:lang w:val="fr-FR"/>
        </w:rPr>
        <w:t>epair</w:t>
      </w:r>
      <w:r w:rsidRPr="002F7BE8">
        <w:rPr>
          <w:rFonts w:eastAsia="Times New Roman"/>
          <w:color w:val="000000"/>
          <w:sz w:val="24"/>
          <w:szCs w:val="24"/>
          <w:lang w:val="fr-FR"/>
        </w:rPr>
        <w:t xml:space="preserve"> Le</w:t>
      </w:r>
      <w:r>
        <w:rPr>
          <w:rFonts w:eastAsia="Times New Roman"/>
          <w:color w:val="000000"/>
          <w:sz w:val="24"/>
          <w:szCs w:val="24"/>
          <w:lang w:val="fr-FR"/>
        </w:rPr>
        <w:t>s Schwab</w:t>
      </w:r>
      <w:r w:rsidR="008828B5">
        <w:rPr>
          <w:rFonts w:eastAsia="Times New Roman"/>
          <w:color w:val="000000"/>
          <w:sz w:val="24"/>
          <w:szCs w:val="24"/>
          <w:lang w:val="fr-FR"/>
        </w:rPr>
        <w:t>.</w:t>
      </w:r>
    </w:p>
    <w:p w14:paraId="5C748A41" w14:textId="207A4F47" w:rsidR="00C744AE" w:rsidRPr="002F7BE8" w:rsidRDefault="00C744AE" w:rsidP="006F790C">
      <w:pPr>
        <w:pStyle w:val="ListParagraph"/>
        <w:numPr>
          <w:ilvl w:val="0"/>
          <w:numId w:val="3"/>
        </w:numPr>
        <w:rPr>
          <w:rFonts w:eastAsia="Times New Roman"/>
          <w:color w:val="000000"/>
          <w:sz w:val="24"/>
          <w:szCs w:val="24"/>
          <w:lang w:val="fr-FR"/>
        </w:rPr>
      </w:pPr>
      <w:r>
        <w:rPr>
          <w:rFonts w:eastAsia="Times New Roman"/>
          <w:color w:val="000000"/>
          <w:sz w:val="24"/>
          <w:szCs w:val="24"/>
          <w:lang w:val="fr-FR"/>
        </w:rPr>
        <w:t>Engine 11 – tire repair Les Schwab</w:t>
      </w:r>
      <w:r w:rsidR="008828B5">
        <w:rPr>
          <w:rFonts w:eastAsia="Times New Roman"/>
          <w:color w:val="000000"/>
          <w:sz w:val="24"/>
          <w:szCs w:val="24"/>
          <w:lang w:val="fr-FR"/>
        </w:rPr>
        <w:t>.</w:t>
      </w:r>
    </w:p>
    <w:p w14:paraId="4476FF59" w14:textId="5BFFCB9E" w:rsidR="00EA756E" w:rsidRDefault="00EA756E" w:rsidP="006F790C">
      <w:pPr>
        <w:pStyle w:val="ListParagraph"/>
        <w:numPr>
          <w:ilvl w:val="0"/>
          <w:numId w:val="3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Freightliner Tender – working on language for interlocal use agreement.</w:t>
      </w:r>
    </w:p>
    <w:p w14:paraId="25F462B9" w14:textId="67028A6F" w:rsidR="0018121D" w:rsidRPr="006F790C" w:rsidRDefault="0018121D" w:rsidP="006F790C">
      <w:pPr>
        <w:pStyle w:val="ListParagraph"/>
        <w:numPr>
          <w:ilvl w:val="0"/>
          <w:numId w:val="3"/>
        </w:num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Ladder </w:t>
      </w:r>
      <w:proofErr w:type="gramStart"/>
      <w:r>
        <w:rPr>
          <w:rFonts w:eastAsia="Times New Roman"/>
          <w:color w:val="000000"/>
          <w:sz w:val="24"/>
          <w:szCs w:val="24"/>
        </w:rPr>
        <w:t>truck</w:t>
      </w:r>
      <w:proofErr w:type="gramEnd"/>
      <w:r>
        <w:rPr>
          <w:rFonts w:eastAsia="Times New Roman"/>
          <w:color w:val="000000"/>
          <w:sz w:val="24"/>
          <w:szCs w:val="24"/>
        </w:rPr>
        <w:t xml:space="preserve"> will be posted</w:t>
      </w:r>
      <w:r w:rsidR="00A4549A">
        <w:rPr>
          <w:rFonts w:eastAsia="Times New Roman"/>
          <w:color w:val="000000"/>
          <w:sz w:val="24"/>
          <w:szCs w:val="24"/>
        </w:rPr>
        <w:t xml:space="preserve"> the first week of Septem</w:t>
      </w:r>
      <w:r w:rsidR="008828B5">
        <w:rPr>
          <w:rFonts w:eastAsia="Times New Roman"/>
          <w:color w:val="000000"/>
          <w:sz w:val="24"/>
          <w:szCs w:val="24"/>
        </w:rPr>
        <w:t xml:space="preserve">ber. </w:t>
      </w:r>
    </w:p>
    <w:p w14:paraId="39EEEA34" w14:textId="495FC285" w:rsidR="000747BF" w:rsidRPr="00F84A54" w:rsidRDefault="000747BF">
      <w:pPr>
        <w:rPr>
          <w:rFonts w:eastAsia="Times New Roman"/>
          <w:b/>
          <w:bCs/>
          <w:color w:val="000000"/>
          <w:sz w:val="24"/>
          <w:szCs w:val="24"/>
        </w:rPr>
      </w:pPr>
      <w:r w:rsidRPr="00F84A54">
        <w:rPr>
          <w:rFonts w:eastAsia="Times New Roman"/>
          <w:b/>
          <w:bCs/>
          <w:color w:val="000000"/>
          <w:sz w:val="24"/>
          <w:szCs w:val="24"/>
        </w:rPr>
        <w:t>Meetings Attended:</w:t>
      </w:r>
    </w:p>
    <w:p w14:paraId="3A889EB6" w14:textId="431483D5" w:rsidR="000747BF" w:rsidRDefault="000747BF" w:rsidP="001F3A02">
      <w:pPr>
        <w:ind w:left="720"/>
        <w:rPr>
          <w:sz w:val="24"/>
          <w:szCs w:val="24"/>
        </w:rPr>
      </w:pPr>
      <w:r w:rsidRPr="00F84A54">
        <w:rPr>
          <w:sz w:val="24"/>
          <w:szCs w:val="24"/>
          <w:u w:val="single"/>
        </w:rPr>
        <w:t>Umatilla County GIS</w:t>
      </w:r>
      <w:r w:rsidRPr="00F84A54">
        <w:rPr>
          <w:sz w:val="24"/>
          <w:szCs w:val="24"/>
        </w:rPr>
        <w:t xml:space="preserve"> – </w:t>
      </w:r>
      <w:r w:rsidR="00CF1799">
        <w:rPr>
          <w:sz w:val="24"/>
          <w:szCs w:val="24"/>
        </w:rPr>
        <w:t>Working with</w:t>
      </w:r>
      <w:r w:rsidRPr="00F84A54">
        <w:rPr>
          <w:sz w:val="24"/>
          <w:szCs w:val="24"/>
        </w:rPr>
        <w:t xml:space="preserve"> GIS to </w:t>
      </w:r>
      <w:r w:rsidR="001D3AAD" w:rsidRPr="00F84A54">
        <w:rPr>
          <w:sz w:val="24"/>
          <w:szCs w:val="24"/>
        </w:rPr>
        <w:t>identify</w:t>
      </w:r>
      <w:r w:rsidRPr="00F84A54">
        <w:rPr>
          <w:sz w:val="24"/>
          <w:szCs w:val="24"/>
        </w:rPr>
        <w:t xml:space="preserve"> incident impact areas</w:t>
      </w:r>
      <w:r w:rsidR="001D3AAD" w:rsidRPr="00F84A54">
        <w:rPr>
          <w:sz w:val="24"/>
          <w:szCs w:val="24"/>
        </w:rPr>
        <w:t xml:space="preserve"> based on a zone map of the Fire District and County.</w:t>
      </w:r>
    </w:p>
    <w:p w14:paraId="1C03E90A" w14:textId="6F272CEC" w:rsidR="000971C5" w:rsidRDefault="000971C5" w:rsidP="001F3A02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Umatilla County Dispatch </w:t>
      </w:r>
      <w:r>
        <w:rPr>
          <w:sz w:val="24"/>
          <w:szCs w:val="24"/>
        </w:rPr>
        <w:t xml:space="preserve">– Met with </w:t>
      </w:r>
      <w:r w:rsidR="00245EC7">
        <w:rPr>
          <w:sz w:val="24"/>
          <w:szCs w:val="24"/>
        </w:rPr>
        <w:t xml:space="preserve">fire </w:t>
      </w:r>
      <w:r>
        <w:rPr>
          <w:sz w:val="24"/>
          <w:szCs w:val="24"/>
        </w:rPr>
        <w:t>leadership to discuss services</w:t>
      </w:r>
      <w:r w:rsidR="00245EC7">
        <w:rPr>
          <w:sz w:val="24"/>
          <w:szCs w:val="24"/>
        </w:rPr>
        <w:t xml:space="preserve">, run cards, priority </w:t>
      </w:r>
      <w:r w:rsidR="00EB02C6">
        <w:rPr>
          <w:sz w:val="24"/>
          <w:szCs w:val="24"/>
        </w:rPr>
        <w:t xml:space="preserve">unit level </w:t>
      </w:r>
      <w:r w:rsidR="00245EC7">
        <w:rPr>
          <w:sz w:val="24"/>
          <w:szCs w:val="24"/>
        </w:rPr>
        <w:t>dispatching and</w:t>
      </w:r>
      <w:r w:rsidR="00EB02C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access to CAD data. </w:t>
      </w:r>
    </w:p>
    <w:p w14:paraId="03D8C743" w14:textId="10B122A4" w:rsidR="00C37AE4" w:rsidRDefault="00EB02C6" w:rsidP="001F3A02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>Hermiston City IT</w:t>
      </w:r>
      <w:r w:rsidR="00C37AE4">
        <w:rPr>
          <w:sz w:val="24"/>
          <w:szCs w:val="24"/>
          <w:u w:val="single"/>
        </w:rPr>
        <w:t xml:space="preserve"> </w:t>
      </w:r>
      <w:r w:rsidR="00C37AE4">
        <w:rPr>
          <w:sz w:val="24"/>
          <w:szCs w:val="24"/>
        </w:rPr>
        <w:t xml:space="preserve">– Met with </w:t>
      </w:r>
      <w:r>
        <w:rPr>
          <w:sz w:val="24"/>
          <w:szCs w:val="24"/>
        </w:rPr>
        <w:t>IT team to discuss URFPD needs and services.</w:t>
      </w:r>
    </w:p>
    <w:p w14:paraId="0CA4C1D5" w14:textId="5F9697F8" w:rsidR="00C37AE4" w:rsidRPr="00F84A54" w:rsidRDefault="00A055F9" w:rsidP="001F3A02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>Umatilla County Hazard Mitigation</w:t>
      </w:r>
      <w:r w:rsidR="00C37AE4">
        <w:rPr>
          <w:sz w:val="24"/>
          <w:szCs w:val="24"/>
          <w:u w:val="single"/>
        </w:rPr>
        <w:t xml:space="preserve"> </w:t>
      </w:r>
      <w:r w:rsidR="00C37AE4">
        <w:rPr>
          <w:sz w:val="24"/>
          <w:szCs w:val="24"/>
        </w:rPr>
        <w:t>– Quarterly meeting</w:t>
      </w:r>
      <w:r>
        <w:rPr>
          <w:sz w:val="24"/>
          <w:szCs w:val="24"/>
        </w:rPr>
        <w:t xml:space="preserve"> to discuss </w:t>
      </w:r>
      <w:r w:rsidR="00762545">
        <w:rPr>
          <w:sz w:val="24"/>
          <w:szCs w:val="24"/>
        </w:rPr>
        <w:t>Emergency</w:t>
      </w:r>
      <w:r>
        <w:rPr>
          <w:sz w:val="24"/>
          <w:szCs w:val="24"/>
        </w:rPr>
        <w:t xml:space="preserve"> Management and </w:t>
      </w:r>
      <w:r w:rsidR="00762545">
        <w:rPr>
          <w:sz w:val="24"/>
          <w:szCs w:val="24"/>
        </w:rPr>
        <w:t xml:space="preserve">agency resilience and recovery in the event of a disaster. </w:t>
      </w:r>
    </w:p>
    <w:p w14:paraId="48B3E370" w14:textId="156EA2F4" w:rsidR="001D3AAD" w:rsidRPr="00F84A54" w:rsidRDefault="001D3AAD" w:rsidP="001F3A02">
      <w:pPr>
        <w:ind w:left="720"/>
        <w:rPr>
          <w:sz w:val="24"/>
          <w:szCs w:val="24"/>
        </w:rPr>
      </w:pPr>
      <w:r w:rsidRPr="00F84A54">
        <w:rPr>
          <w:sz w:val="24"/>
          <w:szCs w:val="24"/>
          <w:u w:val="single"/>
        </w:rPr>
        <w:t>Station 12 Construction Meeting</w:t>
      </w:r>
      <w:r w:rsidRPr="00F84A54">
        <w:rPr>
          <w:sz w:val="24"/>
          <w:szCs w:val="24"/>
        </w:rPr>
        <w:t xml:space="preserve"> – </w:t>
      </w:r>
      <w:r w:rsidR="00EA756E">
        <w:rPr>
          <w:sz w:val="24"/>
          <w:szCs w:val="24"/>
        </w:rPr>
        <w:t>Met for update meeting</w:t>
      </w:r>
      <w:r w:rsidR="00CF1799">
        <w:rPr>
          <w:sz w:val="24"/>
          <w:szCs w:val="24"/>
        </w:rPr>
        <w:t xml:space="preserve"> on seismic upgrade. Concrete footing </w:t>
      </w:r>
      <w:proofErr w:type="gramStart"/>
      <w:r w:rsidR="00691AB3">
        <w:rPr>
          <w:sz w:val="24"/>
          <w:szCs w:val="24"/>
        </w:rPr>
        <w:t>being</w:t>
      </w:r>
      <w:proofErr w:type="gramEnd"/>
      <w:r w:rsidR="00691AB3">
        <w:rPr>
          <w:sz w:val="24"/>
          <w:szCs w:val="24"/>
        </w:rPr>
        <w:t xml:space="preserve"> </w:t>
      </w:r>
      <w:proofErr w:type="gramStart"/>
      <w:r w:rsidR="00691AB3">
        <w:rPr>
          <w:sz w:val="24"/>
          <w:szCs w:val="24"/>
        </w:rPr>
        <w:t>completed</w:t>
      </w:r>
      <w:proofErr w:type="gramEnd"/>
      <w:r w:rsidR="00691AB3">
        <w:rPr>
          <w:sz w:val="24"/>
          <w:szCs w:val="24"/>
        </w:rPr>
        <w:t xml:space="preserve"> and structural steel being installed</w:t>
      </w:r>
      <w:r w:rsidR="00CF1799">
        <w:rPr>
          <w:sz w:val="24"/>
          <w:szCs w:val="24"/>
        </w:rPr>
        <w:t>. Discussion with architect and engineer regarding</w:t>
      </w:r>
      <w:r w:rsidR="00EA756E">
        <w:rPr>
          <w:sz w:val="24"/>
          <w:szCs w:val="24"/>
        </w:rPr>
        <w:t xml:space="preserve"> fire </w:t>
      </w:r>
      <w:r w:rsidR="00CF1799">
        <w:rPr>
          <w:sz w:val="24"/>
          <w:szCs w:val="24"/>
        </w:rPr>
        <w:t xml:space="preserve">wall separation for crew lounge/sleeping area. Cost estimates </w:t>
      </w:r>
      <w:r w:rsidR="00306AA2">
        <w:rPr>
          <w:sz w:val="24"/>
          <w:szCs w:val="24"/>
        </w:rPr>
        <w:t>are near $150k.</w:t>
      </w:r>
    </w:p>
    <w:p w14:paraId="38CA9FCB" w14:textId="4373A430" w:rsidR="00496C65" w:rsidRPr="00F84A54" w:rsidRDefault="00496C65" w:rsidP="001F3A02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Umatilla </w:t>
      </w:r>
      <w:r w:rsidR="003E319A">
        <w:rPr>
          <w:sz w:val="24"/>
          <w:szCs w:val="24"/>
          <w:u w:val="single"/>
        </w:rPr>
        <w:t>City Council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</w:rPr>
        <w:t xml:space="preserve">– </w:t>
      </w:r>
      <w:r w:rsidR="003E319A">
        <w:rPr>
          <w:sz w:val="24"/>
          <w:szCs w:val="24"/>
        </w:rPr>
        <w:t>Attended City Council meeting.</w:t>
      </w:r>
    </w:p>
    <w:p w14:paraId="1DE64B34" w14:textId="438D3DC2" w:rsidR="001D3AAD" w:rsidRPr="00F84A54" w:rsidRDefault="00CF1799" w:rsidP="001F3A02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>Rock The Locks</w:t>
      </w:r>
      <w:r w:rsidR="001D3AAD" w:rsidRPr="00F84A54">
        <w:rPr>
          <w:sz w:val="24"/>
          <w:szCs w:val="24"/>
        </w:rPr>
        <w:t xml:space="preserve"> – </w:t>
      </w:r>
      <w:r w:rsidR="007D3B76">
        <w:rPr>
          <w:sz w:val="24"/>
          <w:szCs w:val="24"/>
        </w:rPr>
        <w:t>Two meetings to discuss security and Fire/EMS staffing and deployment</w:t>
      </w:r>
      <w:r w:rsidR="00937BC1">
        <w:rPr>
          <w:sz w:val="24"/>
          <w:szCs w:val="24"/>
        </w:rPr>
        <w:t>. City signed contract with Adventure Medics for onsite (venue) EMS/First Aid station</w:t>
      </w:r>
      <w:r w:rsidR="00B43420">
        <w:rPr>
          <w:sz w:val="24"/>
          <w:szCs w:val="24"/>
        </w:rPr>
        <w:t>, staffing for medic &amp; FF from Boardman Fire, and</w:t>
      </w:r>
      <w:r w:rsidR="00453348">
        <w:rPr>
          <w:sz w:val="24"/>
          <w:szCs w:val="24"/>
        </w:rPr>
        <w:t xml:space="preserve"> a verbal agreement for cost recovery for 2 URFPD members to staff 24/7 during the 3</w:t>
      </w:r>
      <w:r w:rsidR="004F0E24">
        <w:rPr>
          <w:sz w:val="24"/>
          <w:szCs w:val="24"/>
        </w:rPr>
        <w:t>-</w:t>
      </w:r>
      <w:r w:rsidR="00453348">
        <w:rPr>
          <w:sz w:val="24"/>
          <w:szCs w:val="24"/>
        </w:rPr>
        <w:t>day event.</w:t>
      </w:r>
    </w:p>
    <w:p w14:paraId="28ED88A2" w14:textId="582CD1E3" w:rsidR="00F84A54" w:rsidRDefault="007364DF" w:rsidP="006707BE">
      <w:pPr>
        <w:ind w:left="720"/>
        <w:rPr>
          <w:sz w:val="24"/>
          <w:szCs w:val="24"/>
        </w:rPr>
      </w:pPr>
      <w:r w:rsidRPr="00F84A54">
        <w:rPr>
          <w:sz w:val="24"/>
          <w:szCs w:val="24"/>
          <w:u w:val="single"/>
        </w:rPr>
        <w:t>UCFD 1 Community Paramedic</w:t>
      </w:r>
      <w:r w:rsidRPr="00F84A54">
        <w:rPr>
          <w:sz w:val="24"/>
          <w:szCs w:val="24"/>
        </w:rPr>
        <w:t xml:space="preserve"> – </w:t>
      </w:r>
      <w:r w:rsidR="00453348">
        <w:rPr>
          <w:sz w:val="24"/>
          <w:szCs w:val="24"/>
        </w:rPr>
        <w:t xml:space="preserve">Crews </w:t>
      </w:r>
      <w:r w:rsidR="000765BB">
        <w:rPr>
          <w:sz w:val="24"/>
          <w:szCs w:val="24"/>
        </w:rPr>
        <w:t>assisted with 3 site visits</w:t>
      </w:r>
      <w:r w:rsidR="00813DC1">
        <w:rPr>
          <w:sz w:val="24"/>
          <w:szCs w:val="24"/>
        </w:rPr>
        <w:t xml:space="preserve"> which included rebuilding the breaks for a </w:t>
      </w:r>
      <w:r w:rsidR="008B7622">
        <w:rPr>
          <w:sz w:val="24"/>
          <w:szCs w:val="24"/>
        </w:rPr>
        <w:t>patient’s</w:t>
      </w:r>
      <w:r w:rsidR="00813DC1">
        <w:rPr>
          <w:sz w:val="24"/>
          <w:szCs w:val="24"/>
        </w:rPr>
        <w:t xml:space="preserve"> walker.</w:t>
      </w:r>
    </w:p>
    <w:p w14:paraId="2AF308B7" w14:textId="3D074B48" w:rsidR="00C37AE4" w:rsidRDefault="008B7622" w:rsidP="00135A1D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Special Districts Association of Oregon </w:t>
      </w:r>
      <w:r>
        <w:rPr>
          <w:sz w:val="24"/>
          <w:szCs w:val="24"/>
        </w:rPr>
        <w:t xml:space="preserve">– Training on </w:t>
      </w:r>
      <w:r w:rsidR="00B12FF6">
        <w:rPr>
          <w:sz w:val="24"/>
          <w:szCs w:val="24"/>
        </w:rPr>
        <w:t>best practices</w:t>
      </w:r>
      <w:r w:rsidR="00482CE7">
        <w:rPr>
          <w:sz w:val="24"/>
          <w:szCs w:val="24"/>
        </w:rPr>
        <w:t>, authorities, duties, and liabilities of Specia</w:t>
      </w:r>
      <w:r w:rsidR="006D2BD6">
        <w:rPr>
          <w:sz w:val="24"/>
          <w:szCs w:val="24"/>
        </w:rPr>
        <w:t>l District Board Members and Staff</w:t>
      </w:r>
      <w:r w:rsidR="00691AB3">
        <w:rPr>
          <w:sz w:val="24"/>
          <w:szCs w:val="24"/>
        </w:rPr>
        <w:t>.</w:t>
      </w:r>
    </w:p>
    <w:p w14:paraId="55BDC01B" w14:textId="559F58C3" w:rsidR="00E14DEF" w:rsidRDefault="00E14DEF" w:rsidP="00135A1D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School District Modular Building </w:t>
      </w:r>
      <w:r w:rsidR="005C2969">
        <w:rPr>
          <w:sz w:val="24"/>
          <w:szCs w:val="24"/>
        </w:rPr>
        <w:t>– Tour and safety provisions while alarm system was being updated.</w:t>
      </w:r>
    </w:p>
    <w:p w14:paraId="3E29C724" w14:textId="03280A22" w:rsidR="005C2969" w:rsidRDefault="005C2969" w:rsidP="00135A1D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Two Rivers Penitentiary </w:t>
      </w:r>
      <w:r>
        <w:rPr>
          <w:sz w:val="24"/>
          <w:szCs w:val="24"/>
        </w:rPr>
        <w:t>– Met with Safety and Facilities staff along with OSFM</w:t>
      </w:r>
      <w:r w:rsidR="00DA1BED">
        <w:rPr>
          <w:sz w:val="24"/>
          <w:szCs w:val="24"/>
        </w:rPr>
        <w:t xml:space="preserve"> Glenn Geiger and reviewed the fire hydrant installation.</w:t>
      </w:r>
    </w:p>
    <w:p w14:paraId="13C27943" w14:textId="6406E17A" w:rsidR="00DA1BED" w:rsidRDefault="00DA1BED" w:rsidP="00135A1D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DPSST </w:t>
      </w:r>
      <w:r>
        <w:rPr>
          <w:sz w:val="24"/>
          <w:szCs w:val="24"/>
        </w:rPr>
        <w:t xml:space="preserve">– Meet with staff in Salem to ensure transition </w:t>
      </w:r>
      <w:r w:rsidR="00953C25">
        <w:rPr>
          <w:sz w:val="24"/>
          <w:szCs w:val="24"/>
        </w:rPr>
        <w:t>of</w:t>
      </w:r>
      <w:r>
        <w:rPr>
          <w:sz w:val="24"/>
          <w:szCs w:val="24"/>
        </w:rPr>
        <w:t xml:space="preserve"> members took place </w:t>
      </w:r>
      <w:r w:rsidR="00953C25">
        <w:rPr>
          <w:sz w:val="24"/>
          <w:szCs w:val="24"/>
        </w:rPr>
        <w:t>to include training documentation.</w:t>
      </w:r>
    </w:p>
    <w:p w14:paraId="07A48BF6" w14:textId="270A93EB" w:rsidR="00637290" w:rsidRPr="00F84A54" w:rsidRDefault="00953C25" w:rsidP="00637290">
      <w:pPr>
        <w:ind w:left="720"/>
        <w:rPr>
          <w:sz w:val="24"/>
          <w:szCs w:val="24"/>
        </w:rPr>
      </w:pPr>
      <w:r>
        <w:rPr>
          <w:sz w:val="24"/>
          <w:szCs w:val="24"/>
          <w:u w:val="single"/>
        </w:rPr>
        <w:t xml:space="preserve">CCFD 6 </w:t>
      </w:r>
      <w:r>
        <w:rPr>
          <w:sz w:val="24"/>
          <w:szCs w:val="24"/>
        </w:rPr>
        <w:t xml:space="preserve">– Was required to give a deposition regarding a tort claim </w:t>
      </w:r>
      <w:r w:rsidR="00637290">
        <w:rPr>
          <w:sz w:val="24"/>
          <w:szCs w:val="24"/>
        </w:rPr>
        <w:t>from a former member of the fire district.</w:t>
      </w:r>
    </w:p>
    <w:p w14:paraId="18F335CB" w14:textId="02AACB13" w:rsidR="000747BF" w:rsidRDefault="001F3A02">
      <w:pPr>
        <w:rPr>
          <w:b/>
          <w:bCs/>
          <w:sz w:val="24"/>
          <w:szCs w:val="24"/>
        </w:rPr>
      </w:pPr>
      <w:r w:rsidRPr="00F84A54">
        <w:rPr>
          <w:b/>
          <w:bCs/>
          <w:sz w:val="24"/>
          <w:szCs w:val="24"/>
        </w:rPr>
        <w:t xml:space="preserve">Community </w:t>
      </w:r>
      <w:r w:rsidR="000747BF" w:rsidRPr="00F84A54">
        <w:rPr>
          <w:b/>
          <w:bCs/>
          <w:sz w:val="24"/>
          <w:szCs w:val="24"/>
        </w:rPr>
        <w:t>Events Attended:</w:t>
      </w:r>
      <w:r w:rsidR="00C37AE4">
        <w:rPr>
          <w:b/>
          <w:bCs/>
          <w:sz w:val="24"/>
          <w:szCs w:val="24"/>
        </w:rPr>
        <w:t xml:space="preserve"> </w:t>
      </w:r>
    </w:p>
    <w:p w14:paraId="6519C78C" w14:textId="31454C87" w:rsidR="00C37AE4" w:rsidRPr="00E14DEF" w:rsidRDefault="00C37AE4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E14DEF">
        <w:rPr>
          <w:sz w:val="24"/>
          <w:szCs w:val="24"/>
        </w:rPr>
        <w:t>N</w:t>
      </w:r>
      <w:r w:rsidR="00D7750C" w:rsidRPr="00E14DEF">
        <w:rPr>
          <w:sz w:val="24"/>
          <w:szCs w:val="24"/>
        </w:rPr>
        <w:t xml:space="preserve">ational </w:t>
      </w:r>
      <w:r w:rsidR="00B12FF6" w:rsidRPr="00E14DEF">
        <w:rPr>
          <w:sz w:val="24"/>
          <w:szCs w:val="24"/>
        </w:rPr>
        <w:t>Night Out</w:t>
      </w:r>
      <w:r w:rsidR="00637290">
        <w:rPr>
          <w:sz w:val="24"/>
          <w:szCs w:val="24"/>
        </w:rPr>
        <w:t xml:space="preserve"> – August 1</w:t>
      </w:r>
      <w:r w:rsidR="00637290" w:rsidRPr="00637290">
        <w:rPr>
          <w:sz w:val="24"/>
          <w:szCs w:val="24"/>
          <w:vertAlign w:val="superscript"/>
        </w:rPr>
        <w:t>st</w:t>
      </w:r>
      <w:r w:rsidR="00637290">
        <w:rPr>
          <w:sz w:val="24"/>
          <w:szCs w:val="24"/>
        </w:rPr>
        <w:t xml:space="preserve">. Meet many community members and </w:t>
      </w:r>
      <w:proofErr w:type="gramStart"/>
      <w:r w:rsidR="00637290">
        <w:rPr>
          <w:sz w:val="24"/>
          <w:szCs w:val="24"/>
        </w:rPr>
        <w:t>provided</w:t>
      </w:r>
      <w:proofErr w:type="gramEnd"/>
      <w:r w:rsidR="00637290">
        <w:rPr>
          <w:sz w:val="24"/>
          <w:szCs w:val="24"/>
        </w:rPr>
        <w:t xml:space="preserve"> opportunities to see </w:t>
      </w:r>
      <w:r w:rsidR="001A32C9">
        <w:rPr>
          <w:sz w:val="24"/>
          <w:szCs w:val="24"/>
        </w:rPr>
        <w:t xml:space="preserve">our </w:t>
      </w:r>
      <w:r w:rsidR="00637290">
        <w:rPr>
          <w:sz w:val="24"/>
          <w:szCs w:val="24"/>
        </w:rPr>
        <w:t>equipment and to engage with the duty crew.</w:t>
      </w:r>
    </w:p>
    <w:p w14:paraId="22822B95" w14:textId="23F92A59" w:rsidR="000747BF" w:rsidRPr="007E1B0B" w:rsidRDefault="001F3A02">
      <w:pPr>
        <w:rPr>
          <w:b/>
          <w:bCs/>
          <w:sz w:val="24"/>
          <w:szCs w:val="24"/>
        </w:rPr>
      </w:pPr>
      <w:r w:rsidRPr="007E1B0B">
        <w:rPr>
          <w:b/>
          <w:bCs/>
          <w:sz w:val="24"/>
          <w:szCs w:val="24"/>
        </w:rPr>
        <w:t>Personnel Update:</w:t>
      </w:r>
    </w:p>
    <w:p w14:paraId="2B2033DD" w14:textId="5C0893A0" w:rsidR="001F3A02" w:rsidRDefault="00496C65" w:rsidP="00496C65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Summer seasonal firefighters are doing great and have increased our staffing to three members, 5 days a week. </w:t>
      </w:r>
    </w:p>
    <w:p w14:paraId="64E72807" w14:textId="78C4809C" w:rsidR="00B12FF6" w:rsidRDefault="00B12FF6" w:rsidP="00496C65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FF Benson </w:t>
      </w:r>
      <w:r w:rsidR="000B1586">
        <w:rPr>
          <w:sz w:val="24"/>
          <w:szCs w:val="24"/>
        </w:rPr>
        <w:t>resignation.</w:t>
      </w:r>
    </w:p>
    <w:p w14:paraId="421D46BE" w14:textId="64124B4B" w:rsidR="000B1586" w:rsidRDefault="000B1586" w:rsidP="00496C65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Entry Level firefighter </w:t>
      </w:r>
      <w:r w:rsidR="00B22D3E">
        <w:rPr>
          <w:sz w:val="24"/>
          <w:szCs w:val="24"/>
        </w:rPr>
        <w:t>testing takes</w:t>
      </w:r>
      <w:r>
        <w:rPr>
          <w:sz w:val="24"/>
          <w:szCs w:val="24"/>
        </w:rPr>
        <w:t xml:space="preserve"> place on September 22</w:t>
      </w:r>
      <w:r w:rsidRPr="000B1586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>.</w:t>
      </w:r>
    </w:p>
    <w:p w14:paraId="7B0A0F91" w14:textId="0F666E76" w:rsidR="007C44C9" w:rsidRPr="00F84A54" w:rsidRDefault="00B22D3E" w:rsidP="00691AB3">
      <w:pPr>
        <w:ind w:left="720"/>
        <w:rPr>
          <w:sz w:val="24"/>
          <w:szCs w:val="24"/>
        </w:rPr>
      </w:pPr>
      <w:r>
        <w:rPr>
          <w:sz w:val="24"/>
          <w:szCs w:val="24"/>
        </w:rPr>
        <w:t>Student Intern beginning on September 4</w:t>
      </w:r>
      <w:r w:rsidRPr="007C44C9">
        <w:rPr>
          <w:sz w:val="24"/>
          <w:szCs w:val="24"/>
          <w:vertAlign w:val="superscript"/>
        </w:rPr>
        <w:t>th</w:t>
      </w:r>
      <w:r w:rsidR="007C44C9">
        <w:rPr>
          <w:sz w:val="24"/>
          <w:szCs w:val="24"/>
        </w:rPr>
        <w:t>.</w:t>
      </w:r>
    </w:p>
    <w:p w14:paraId="7275677C" w14:textId="6DC14926" w:rsidR="000747BF" w:rsidRPr="00F84A54" w:rsidRDefault="001F3A02">
      <w:pPr>
        <w:rPr>
          <w:b/>
          <w:bCs/>
          <w:sz w:val="24"/>
          <w:szCs w:val="24"/>
        </w:rPr>
      </w:pPr>
      <w:r w:rsidRPr="00F84A54">
        <w:rPr>
          <w:b/>
          <w:bCs/>
          <w:sz w:val="24"/>
          <w:szCs w:val="24"/>
        </w:rPr>
        <w:t xml:space="preserve">External </w:t>
      </w:r>
      <w:r w:rsidR="000747BF" w:rsidRPr="00F84A54">
        <w:rPr>
          <w:b/>
          <w:bCs/>
          <w:sz w:val="24"/>
          <w:szCs w:val="24"/>
        </w:rPr>
        <w:t>Training Events:</w:t>
      </w:r>
    </w:p>
    <w:p w14:paraId="3E72E438" w14:textId="1F87D59E" w:rsidR="0033333E" w:rsidRPr="00F84A54" w:rsidRDefault="007C44C9" w:rsidP="001F3A0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SDOA</w:t>
      </w:r>
      <w:r w:rsidR="00EC7D02">
        <w:rPr>
          <w:sz w:val="24"/>
          <w:szCs w:val="24"/>
        </w:rPr>
        <w:t xml:space="preserve"> – District Clerk</w:t>
      </w:r>
      <w:r w:rsidR="00AA0DB2">
        <w:rPr>
          <w:sz w:val="24"/>
          <w:szCs w:val="24"/>
        </w:rPr>
        <w:t xml:space="preserve"> Bowman</w:t>
      </w:r>
      <w:r w:rsidR="00EC7D02">
        <w:rPr>
          <w:sz w:val="24"/>
          <w:szCs w:val="24"/>
        </w:rPr>
        <w:t xml:space="preserve">, Director </w:t>
      </w:r>
      <w:r w:rsidR="00AA0DB2">
        <w:rPr>
          <w:sz w:val="24"/>
          <w:szCs w:val="24"/>
        </w:rPr>
        <w:t>Huxel, Chief Grant</w:t>
      </w:r>
    </w:p>
    <w:p w14:paraId="77AFB7E7" w14:textId="092006BE" w:rsidR="001F3A02" w:rsidRPr="00F84A54" w:rsidRDefault="001F3A02" w:rsidP="001F3A02">
      <w:pPr>
        <w:rPr>
          <w:b/>
          <w:bCs/>
          <w:sz w:val="24"/>
          <w:szCs w:val="24"/>
        </w:rPr>
      </w:pPr>
      <w:r w:rsidRPr="00F84A54">
        <w:rPr>
          <w:b/>
          <w:bCs/>
          <w:sz w:val="24"/>
          <w:szCs w:val="24"/>
        </w:rPr>
        <w:t>A-Shift Report</w:t>
      </w:r>
    </w:p>
    <w:p w14:paraId="661C2118" w14:textId="44A79259" w:rsidR="001F3A02" w:rsidRDefault="00584BF1" w:rsidP="001F3A0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Dakota</w:t>
      </w:r>
      <w:r w:rsidR="00DB2424">
        <w:rPr>
          <w:sz w:val="24"/>
          <w:szCs w:val="24"/>
        </w:rPr>
        <w:t xml:space="preserve"> was assigned recruitment and retention responsibilities</w:t>
      </w:r>
      <w:r w:rsidR="00AD5614">
        <w:rPr>
          <w:sz w:val="24"/>
          <w:szCs w:val="24"/>
        </w:rPr>
        <w:t>, firefighting equipment program manager</w:t>
      </w:r>
      <w:r w:rsidR="002058D0">
        <w:rPr>
          <w:sz w:val="24"/>
          <w:szCs w:val="24"/>
        </w:rPr>
        <w:t xml:space="preserve">. </w:t>
      </w:r>
      <w:r w:rsidR="00E1612D">
        <w:rPr>
          <w:sz w:val="24"/>
          <w:szCs w:val="24"/>
        </w:rPr>
        <w:t>Safety Committee member.</w:t>
      </w:r>
      <w:r w:rsidR="00DB2424">
        <w:rPr>
          <w:sz w:val="24"/>
          <w:szCs w:val="24"/>
        </w:rPr>
        <w:t xml:space="preserve"> </w:t>
      </w:r>
    </w:p>
    <w:p w14:paraId="34652138" w14:textId="1033D9A5" w:rsidR="00135A1D" w:rsidRPr="00F84A54" w:rsidRDefault="00135A1D" w:rsidP="001F3A0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Open firefighter position </w:t>
      </w:r>
      <w:r w:rsidR="00A4549A">
        <w:rPr>
          <w:sz w:val="24"/>
          <w:szCs w:val="24"/>
        </w:rPr>
        <w:t xml:space="preserve">currently </w:t>
      </w:r>
      <w:r>
        <w:rPr>
          <w:sz w:val="24"/>
          <w:szCs w:val="24"/>
        </w:rPr>
        <w:t>being filled with call back personnel.</w:t>
      </w:r>
    </w:p>
    <w:p w14:paraId="44DD7E33" w14:textId="31E3BC55" w:rsidR="001F3A02" w:rsidRPr="00F84A54" w:rsidRDefault="001F3A02" w:rsidP="001F3A02">
      <w:pPr>
        <w:rPr>
          <w:b/>
          <w:bCs/>
          <w:sz w:val="24"/>
          <w:szCs w:val="24"/>
        </w:rPr>
      </w:pPr>
      <w:r w:rsidRPr="00F84A54">
        <w:rPr>
          <w:b/>
          <w:bCs/>
          <w:sz w:val="24"/>
          <w:szCs w:val="24"/>
        </w:rPr>
        <w:t>B-Shift Report</w:t>
      </w:r>
    </w:p>
    <w:p w14:paraId="30614442" w14:textId="5496E741" w:rsidR="008E516B" w:rsidRDefault="002058D0" w:rsidP="001F3A0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Jordy was </w:t>
      </w:r>
      <w:r w:rsidR="00BD0231">
        <w:rPr>
          <w:sz w:val="24"/>
          <w:szCs w:val="24"/>
        </w:rPr>
        <w:t xml:space="preserve">assigned to oversee </w:t>
      </w:r>
      <w:r w:rsidR="00012261">
        <w:rPr>
          <w:sz w:val="24"/>
          <w:szCs w:val="24"/>
        </w:rPr>
        <w:t>the s</w:t>
      </w:r>
      <w:r w:rsidR="00E1612D">
        <w:rPr>
          <w:sz w:val="24"/>
          <w:szCs w:val="24"/>
        </w:rPr>
        <w:t>tudent intern program, Department Safety Committee Chair, Special Operations (Water Rescue) Lead</w:t>
      </w:r>
      <w:r w:rsidR="006A67E5">
        <w:rPr>
          <w:sz w:val="24"/>
          <w:szCs w:val="24"/>
        </w:rPr>
        <w:t>, and</w:t>
      </w:r>
      <w:r w:rsidR="00C23EF8">
        <w:rPr>
          <w:sz w:val="24"/>
          <w:szCs w:val="24"/>
        </w:rPr>
        <w:t xml:space="preserve"> PPE/Uniforms (Quartermaster)</w:t>
      </w:r>
      <w:r w:rsidR="00AD5614">
        <w:rPr>
          <w:sz w:val="24"/>
          <w:szCs w:val="24"/>
        </w:rPr>
        <w:t>.</w:t>
      </w:r>
      <w:r w:rsidR="00C23EF8">
        <w:rPr>
          <w:sz w:val="24"/>
          <w:szCs w:val="24"/>
        </w:rPr>
        <w:t xml:space="preserve"> </w:t>
      </w:r>
    </w:p>
    <w:p w14:paraId="61CDAA45" w14:textId="4C72C76A" w:rsidR="00AD5614" w:rsidRPr="00F84A54" w:rsidRDefault="00AD5614" w:rsidP="001F3A0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Hunter will take the role of Department EMS Officer.</w:t>
      </w:r>
    </w:p>
    <w:p w14:paraId="70EC0CC2" w14:textId="7B328CBE" w:rsidR="008E516B" w:rsidRPr="00F84A54" w:rsidRDefault="008E516B" w:rsidP="008E516B">
      <w:pPr>
        <w:rPr>
          <w:b/>
          <w:bCs/>
          <w:sz w:val="24"/>
          <w:szCs w:val="24"/>
        </w:rPr>
      </w:pPr>
      <w:r w:rsidRPr="00F84A54">
        <w:rPr>
          <w:b/>
          <w:bCs/>
          <w:sz w:val="24"/>
          <w:szCs w:val="24"/>
        </w:rPr>
        <w:t>C-Shift Report</w:t>
      </w:r>
    </w:p>
    <w:p w14:paraId="777B883F" w14:textId="0E786E63" w:rsidR="00B26D9E" w:rsidRDefault="00E1612D" w:rsidP="008E516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Ray assigned the De</w:t>
      </w:r>
      <w:r w:rsidR="00BD0231">
        <w:rPr>
          <w:sz w:val="24"/>
          <w:szCs w:val="24"/>
        </w:rPr>
        <w:t xml:space="preserve">partment Training Officers role. </w:t>
      </w:r>
      <w:r w:rsidR="00C23EF8">
        <w:rPr>
          <w:sz w:val="24"/>
          <w:szCs w:val="24"/>
        </w:rPr>
        <w:t>Small tools and equipment</w:t>
      </w:r>
      <w:r w:rsidR="00F05BCE">
        <w:rPr>
          <w:sz w:val="24"/>
          <w:szCs w:val="24"/>
        </w:rPr>
        <w:t>, wildland firefighter lead.</w:t>
      </w:r>
    </w:p>
    <w:p w14:paraId="64AB8787" w14:textId="657437E9" w:rsidR="00F05BCE" w:rsidRPr="00F84A54" w:rsidRDefault="00F05BCE" w:rsidP="008E516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Seth wi</w:t>
      </w:r>
      <w:r w:rsidR="006A67E5">
        <w:rPr>
          <w:sz w:val="24"/>
          <w:szCs w:val="24"/>
        </w:rPr>
        <w:t>ll develop and</w:t>
      </w:r>
      <w:r>
        <w:rPr>
          <w:sz w:val="24"/>
          <w:szCs w:val="24"/>
        </w:rPr>
        <w:t xml:space="preserve"> oversee public/community education</w:t>
      </w:r>
      <w:r w:rsidR="006A67E5">
        <w:rPr>
          <w:sz w:val="24"/>
          <w:szCs w:val="24"/>
        </w:rPr>
        <w:t xml:space="preserve"> programs</w:t>
      </w:r>
      <w:r>
        <w:rPr>
          <w:sz w:val="24"/>
          <w:szCs w:val="24"/>
        </w:rPr>
        <w:t>.</w:t>
      </w:r>
    </w:p>
    <w:p w14:paraId="1D4E5CA0" w14:textId="1593541E" w:rsidR="008E516B" w:rsidRPr="00F84A54" w:rsidRDefault="008E516B" w:rsidP="008E516B">
      <w:pPr>
        <w:rPr>
          <w:b/>
          <w:bCs/>
          <w:sz w:val="24"/>
          <w:szCs w:val="24"/>
        </w:rPr>
      </w:pPr>
      <w:r w:rsidRPr="00F84A54">
        <w:rPr>
          <w:b/>
          <w:bCs/>
          <w:sz w:val="24"/>
          <w:szCs w:val="24"/>
        </w:rPr>
        <w:t>Current Projects</w:t>
      </w:r>
    </w:p>
    <w:p w14:paraId="36D08435" w14:textId="0FC70A61" w:rsidR="008E516B" w:rsidRPr="00F84A54" w:rsidRDefault="00745E9A" w:rsidP="008E51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84A54">
        <w:rPr>
          <w:sz w:val="24"/>
          <w:szCs w:val="24"/>
        </w:rPr>
        <w:t xml:space="preserve">Developing water rescue awareness and operations policies and training to support water rescue incidents. </w:t>
      </w:r>
    </w:p>
    <w:p w14:paraId="3762EF29" w14:textId="323280A7" w:rsidR="00745E9A" w:rsidRPr="00F84A54" w:rsidRDefault="00745E9A" w:rsidP="008E51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84A54">
        <w:rPr>
          <w:sz w:val="24"/>
          <w:szCs w:val="24"/>
        </w:rPr>
        <w:t>Developing pre-incident plans for Rock the Locks.</w:t>
      </w:r>
    </w:p>
    <w:p w14:paraId="475AC324" w14:textId="6B67F200" w:rsidR="00745E9A" w:rsidRPr="00F84A54" w:rsidRDefault="00745E9A" w:rsidP="008E51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84A54">
        <w:rPr>
          <w:sz w:val="24"/>
          <w:szCs w:val="24"/>
        </w:rPr>
        <w:t xml:space="preserve">Station cleaning and inventory of Station 11. </w:t>
      </w:r>
      <w:r w:rsidR="00EC7D02">
        <w:rPr>
          <w:sz w:val="24"/>
          <w:szCs w:val="24"/>
        </w:rPr>
        <w:t>The surplus</w:t>
      </w:r>
      <w:r w:rsidR="00F05BCE">
        <w:rPr>
          <w:sz w:val="24"/>
          <w:szCs w:val="24"/>
        </w:rPr>
        <w:t xml:space="preserve"> list will be presented </w:t>
      </w:r>
      <w:r w:rsidR="00EC7D02">
        <w:rPr>
          <w:sz w:val="24"/>
          <w:szCs w:val="24"/>
        </w:rPr>
        <w:t>after moving back into Station 12.</w:t>
      </w:r>
    </w:p>
    <w:p w14:paraId="25A126D8" w14:textId="1ECB6B1E" w:rsidR="00745E9A" w:rsidRDefault="00745E9A" w:rsidP="008E516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F84A54">
        <w:rPr>
          <w:sz w:val="24"/>
          <w:szCs w:val="24"/>
        </w:rPr>
        <w:t xml:space="preserve">Hydrant </w:t>
      </w:r>
      <w:r w:rsidR="00F84A54" w:rsidRPr="00F84A54">
        <w:rPr>
          <w:sz w:val="24"/>
          <w:szCs w:val="24"/>
        </w:rPr>
        <w:t xml:space="preserve">flushing and flow </w:t>
      </w:r>
      <w:r w:rsidRPr="00F84A54">
        <w:rPr>
          <w:sz w:val="24"/>
          <w:szCs w:val="24"/>
        </w:rPr>
        <w:t xml:space="preserve">testing will take place </w:t>
      </w:r>
      <w:r w:rsidR="00B26D9E">
        <w:rPr>
          <w:sz w:val="24"/>
          <w:szCs w:val="24"/>
        </w:rPr>
        <w:t>once a formal plan is in place with Public Works.</w:t>
      </w:r>
    </w:p>
    <w:p w14:paraId="0A5393E7" w14:textId="75638D9C" w:rsidR="00B26D9E" w:rsidRDefault="00B26D9E" w:rsidP="008E516B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Cost estimates for station refurbishment to meet building/life safety code requirements and that of a manufactured home on the property near Station 11.</w:t>
      </w:r>
      <w:r w:rsidR="00EC7D02">
        <w:rPr>
          <w:sz w:val="24"/>
          <w:szCs w:val="24"/>
        </w:rPr>
        <w:t xml:space="preserve"> Waiting for return information regarding USDA Rural Development Grant program.</w:t>
      </w:r>
    </w:p>
    <w:p w14:paraId="6A67EE84" w14:textId="77777777" w:rsidR="001A32C9" w:rsidRDefault="001A32C9" w:rsidP="001A32C9">
      <w:pPr>
        <w:rPr>
          <w:sz w:val="24"/>
          <w:szCs w:val="24"/>
        </w:rPr>
      </w:pPr>
    </w:p>
    <w:p w14:paraId="1790D4D5" w14:textId="32F1478C" w:rsidR="001A32C9" w:rsidRDefault="0042073E" w:rsidP="001A32C9">
      <w:pPr>
        <w:rPr>
          <w:sz w:val="24"/>
          <w:szCs w:val="24"/>
        </w:rPr>
      </w:pPr>
      <w:r w:rsidRPr="0042073E">
        <w:rPr>
          <w:noProof/>
          <w:sz w:val="24"/>
          <w:szCs w:val="24"/>
        </w:rPr>
        <w:drawing>
          <wp:inline distT="0" distB="0" distL="0" distR="0" wp14:anchorId="6BBFC63E" wp14:editId="3725229F">
            <wp:extent cx="3353268" cy="4610743"/>
            <wp:effectExtent l="0" t="0" r="0" b="0"/>
            <wp:docPr id="1250749298" name="Picture 1" descr="A group of people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49298" name="Picture 1" descr="A group of people posing for a pictur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3268" cy="4610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 w:rsidR="00E101FF">
        <w:rPr>
          <w:noProof/>
          <w:sz w:val="24"/>
          <w:szCs w:val="24"/>
        </w:rPr>
        <w:drawing>
          <wp:inline distT="0" distB="0" distL="0" distR="0" wp14:anchorId="452D820C" wp14:editId="15092E92">
            <wp:extent cx="3305175" cy="3579866"/>
            <wp:effectExtent l="0" t="0" r="0" b="1905"/>
            <wp:docPr id="920543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078" cy="3588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049A28" w14:textId="497B77D9" w:rsidR="00E101FF" w:rsidRDefault="00AB0D6E" w:rsidP="001A32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D543618" wp14:editId="568F1091">
            <wp:extent cx="4105910" cy="4210685"/>
            <wp:effectExtent l="0" t="0" r="8890" b="0"/>
            <wp:docPr id="13389458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421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883C8A" w14:textId="303039DD" w:rsidR="00AB0D6E" w:rsidRDefault="00AB0D6E" w:rsidP="001A32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F157283" wp14:editId="366C6234">
            <wp:extent cx="4310693" cy="3238500"/>
            <wp:effectExtent l="0" t="0" r="0" b="0"/>
            <wp:docPr id="20899859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773" cy="3240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F31A34" w14:textId="77777777" w:rsidR="00AB0D6E" w:rsidRDefault="00AB0D6E" w:rsidP="001A32C9">
      <w:pPr>
        <w:rPr>
          <w:sz w:val="24"/>
          <w:szCs w:val="24"/>
        </w:rPr>
      </w:pPr>
    </w:p>
    <w:p w14:paraId="565EA44E" w14:textId="487FF7A0" w:rsidR="00AB0D6E" w:rsidRDefault="005D69FF" w:rsidP="001A32C9">
      <w:pPr>
        <w:rPr>
          <w:sz w:val="24"/>
          <w:szCs w:val="24"/>
        </w:rPr>
      </w:pPr>
      <w:r w:rsidRPr="005D69FF">
        <w:rPr>
          <w:noProof/>
          <w:sz w:val="24"/>
          <w:szCs w:val="24"/>
        </w:rPr>
        <w:drawing>
          <wp:inline distT="0" distB="0" distL="0" distR="0" wp14:anchorId="704B8884" wp14:editId="4BCCE696">
            <wp:extent cx="6317868" cy="3590925"/>
            <wp:effectExtent l="0" t="0" r="6985" b="0"/>
            <wp:docPr id="15229513" name="Picture 1" descr="A smoke coming out of a hi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513" name="Picture 1" descr="A smoke coming out of a hill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3645" cy="3599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72115" w14:textId="77777777" w:rsidR="005D69FF" w:rsidRDefault="005D69FF" w:rsidP="001A32C9">
      <w:pPr>
        <w:rPr>
          <w:sz w:val="24"/>
          <w:szCs w:val="24"/>
        </w:rPr>
      </w:pPr>
    </w:p>
    <w:p w14:paraId="1BB07896" w14:textId="32AE7E6D" w:rsidR="004776E4" w:rsidRPr="001A32C9" w:rsidRDefault="004776E4" w:rsidP="001A32C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145C4CE" wp14:editId="02DA9983">
            <wp:extent cx="6459220" cy="4190283"/>
            <wp:effectExtent l="0" t="0" r="0" b="1270"/>
            <wp:docPr id="19712760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399" cy="4199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776E4" w:rsidRPr="001A32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9A62D2"/>
    <w:multiLevelType w:val="hybridMultilevel"/>
    <w:tmpl w:val="CF5A56DC"/>
    <w:lvl w:ilvl="0" w:tplc="FA0C43DC">
      <w:start w:val="202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D72325"/>
    <w:multiLevelType w:val="hybridMultilevel"/>
    <w:tmpl w:val="6ADAC7A2"/>
    <w:lvl w:ilvl="0" w:tplc="D720610C">
      <w:start w:val="41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9D7C7A"/>
    <w:multiLevelType w:val="hybridMultilevel"/>
    <w:tmpl w:val="3FC866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015574495">
    <w:abstractNumId w:val="0"/>
  </w:num>
  <w:num w:numId="2" w16cid:durableId="1271624570">
    <w:abstractNumId w:val="1"/>
  </w:num>
  <w:num w:numId="3" w16cid:durableId="1327321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33E"/>
    <w:rsid w:val="00012261"/>
    <w:rsid w:val="000747BF"/>
    <w:rsid w:val="000765BB"/>
    <w:rsid w:val="000971C5"/>
    <w:rsid w:val="000B1586"/>
    <w:rsid w:val="00135A1D"/>
    <w:rsid w:val="0018121D"/>
    <w:rsid w:val="00193608"/>
    <w:rsid w:val="00195BC0"/>
    <w:rsid w:val="001A32C9"/>
    <w:rsid w:val="001D00BE"/>
    <w:rsid w:val="001D3AAD"/>
    <w:rsid w:val="001F3A02"/>
    <w:rsid w:val="002058D0"/>
    <w:rsid w:val="00213D7A"/>
    <w:rsid w:val="00245EC7"/>
    <w:rsid w:val="002F7BE8"/>
    <w:rsid w:val="003020F5"/>
    <w:rsid w:val="00306AA2"/>
    <w:rsid w:val="0033333E"/>
    <w:rsid w:val="003D33C4"/>
    <w:rsid w:val="003E319A"/>
    <w:rsid w:val="0042073E"/>
    <w:rsid w:val="00453348"/>
    <w:rsid w:val="004776E4"/>
    <w:rsid w:val="00482CE7"/>
    <w:rsid w:val="00496C65"/>
    <w:rsid w:val="004E46C7"/>
    <w:rsid w:val="004F0E24"/>
    <w:rsid w:val="00584BF1"/>
    <w:rsid w:val="005C2969"/>
    <w:rsid w:val="005D69FF"/>
    <w:rsid w:val="00637290"/>
    <w:rsid w:val="006707BE"/>
    <w:rsid w:val="00691AB3"/>
    <w:rsid w:val="006A67E5"/>
    <w:rsid w:val="006D2BD6"/>
    <w:rsid w:val="006E1988"/>
    <w:rsid w:val="006F790C"/>
    <w:rsid w:val="007364DF"/>
    <w:rsid w:val="00744E2A"/>
    <w:rsid w:val="00745E9A"/>
    <w:rsid w:val="007500D5"/>
    <w:rsid w:val="00762545"/>
    <w:rsid w:val="007C44C9"/>
    <w:rsid w:val="007D3B76"/>
    <w:rsid w:val="007E1B0B"/>
    <w:rsid w:val="00813DC1"/>
    <w:rsid w:val="00855C3A"/>
    <w:rsid w:val="0087727A"/>
    <w:rsid w:val="008828B5"/>
    <w:rsid w:val="008A702D"/>
    <w:rsid w:val="008B7622"/>
    <w:rsid w:val="008E516B"/>
    <w:rsid w:val="008F6BD2"/>
    <w:rsid w:val="00937BC1"/>
    <w:rsid w:val="00953C25"/>
    <w:rsid w:val="00A055F9"/>
    <w:rsid w:val="00A4549A"/>
    <w:rsid w:val="00A879BE"/>
    <w:rsid w:val="00AA0DB2"/>
    <w:rsid w:val="00AB0D6E"/>
    <w:rsid w:val="00AD5614"/>
    <w:rsid w:val="00AE43DB"/>
    <w:rsid w:val="00B12FF6"/>
    <w:rsid w:val="00B22D3E"/>
    <w:rsid w:val="00B26D9E"/>
    <w:rsid w:val="00B43420"/>
    <w:rsid w:val="00B950F2"/>
    <w:rsid w:val="00BA1021"/>
    <w:rsid w:val="00BD0231"/>
    <w:rsid w:val="00BD6325"/>
    <w:rsid w:val="00C23EF8"/>
    <w:rsid w:val="00C37AE4"/>
    <w:rsid w:val="00C651D1"/>
    <w:rsid w:val="00C744AE"/>
    <w:rsid w:val="00CD6628"/>
    <w:rsid w:val="00CF1799"/>
    <w:rsid w:val="00D758F5"/>
    <w:rsid w:val="00D7750C"/>
    <w:rsid w:val="00DA1BED"/>
    <w:rsid w:val="00DB2424"/>
    <w:rsid w:val="00E101FF"/>
    <w:rsid w:val="00E14DEF"/>
    <w:rsid w:val="00E1612D"/>
    <w:rsid w:val="00E442B8"/>
    <w:rsid w:val="00E55EF1"/>
    <w:rsid w:val="00E67D39"/>
    <w:rsid w:val="00EA756E"/>
    <w:rsid w:val="00EB02C6"/>
    <w:rsid w:val="00EC7D02"/>
    <w:rsid w:val="00EF17D7"/>
    <w:rsid w:val="00F05BCE"/>
    <w:rsid w:val="00F84A54"/>
    <w:rsid w:val="00FB3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B1A55"/>
  <w15:chartTrackingRefBased/>
  <w15:docId w15:val="{BD208CA4-5B89-4793-88B4-799EE7808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333E"/>
    <w:pPr>
      <w:spacing w:before="195" w:after="195" w:line="240" w:lineRule="auto"/>
    </w:pPr>
    <w:rPr>
      <w:rFonts w:ascii="Calibri" w:hAnsi="Calibri" w:cs="Calibri"/>
    </w:rPr>
  </w:style>
  <w:style w:type="paragraph" w:styleId="ListParagraph">
    <w:name w:val="List Paragraph"/>
    <w:basedOn w:val="Normal"/>
    <w:uiPriority w:val="34"/>
    <w:qFormat/>
    <w:rsid w:val="001F3A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7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7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5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Incidents</c:v>
                </c:pt>
              </c:strCache>
            </c:strRef>
          </c:tx>
          <c:dPt>
            <c:idx val="0"/>
            <c:bubble3D val="0"/>
            <c:spPr>
              <a:pattFill prst="ltUpDiag">
                <a:fgClr>
                  <a:schemeClr val="accent1"/>
                </a:fgClr>
                <a:bgClr>
                  <a:schemeClr val="accent1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1-E9E0-42A4-80D2-27946DFDDB5D}"/>
              </c:ext>
            </c:extLst>
          </c:dPt>
          <c:dPt>
            <c:idx val="1"/>
            <c:bubble3D val="0"/>
            <c:spPr>
              <a:pattFill prst="ltUpDiag">
                <a:fgClr>
                  <a:schemeClr val="accent2"/>
                </a:fgClr>
                <a:bgClr>
                  <a:schemeClr val="accent2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2-E9E0-42A4-80D2-27946DFDDB5D}"/>
              </c:ext>
            </c:extLst>
          </c:dPt>
          <c:dPt>
            <c:idx val="2"/>
            <c:bubble3D val="0"/>
            <c:spPr>
              <a:pattFill prst="ltUpDiag">
                <a:fgClr>
                  <a:schemeClr val="accent3"/>
                </a:fgClr>
                <a:bgClr>
                  <a:schemeClr val="accent3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3-E9E0-42A4-80D2-27946DFDDB5D}"/>
              </c:ext>
            </c:extLst>
          </c:dPt>
          <c:dPt>
            <c:idx val="3"/>
            <c:bubble3D val="0"/>
            <c:spPr>
              <a:pattFill prst="ltUpDiag">
                <a:fgClr>
                  <a:schemeClr val="accent4"/>
                </a:fgClr>
                <a:bgClr>
                  <a:schemeClr val="accent4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4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4-E9E0-42A4-80D2-27946DFDDB5D}"/>
              </c:ext>
            </c:extLst>
          </c:dPt>
          <c:dPt>
            <c:idx val="4"/>
            <c:bubble3D val="0"/>
            <c:spPr>
              <a:pattFill prst="ltUpDiag">
                <a:fgClr>
                  <a:schemeClr val="accent5"/>
                </a:fgClr>
                <a:bgClr>
                  <a:schemeClr val="accent5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5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5-E9E0-42A4-80D2-27946DFDDB5D}"/>
              </c:ext>
            </c:extLst>
          </c:dPt>
          <c:dPt>
            <c:idx val="5"/>
            <c:bubble3D val="0"/>
            <c:spPr>
              <a:pattFill prst="ltUpDiag">
                <a:fgClr>
                  <a:schemeClr val="accent6"/>
                </a:fgClr>
                <a:bgClr>
                  <a:schemeClr val="accent6"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6"/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6-E9E0-42A4-80D2-27946DFDDB5D}"/>
              </c:ext>
            </c:extLst>
          </c:dPt>
          <c:dPt>
            <c:idx val="6"/>
            <c:bubble3D val="0"/>
            <c:spPr>
              <a:pattFill prst="ltUpDiag">
                <a:fgClr>
                  <a:schemeClr val="accent1">
                    <a:lumMod val="60000"/>
                  </a:schemeClr>
                </a:fgClr>
                <a:bgClr>
                  <a:schemeClr val="accent1">
                    <a:lumMod val="60000"/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1">
                    <a:lumMod val="60000"/>
                  </a:schemeClr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7-E9E0-42A4-80D2-27946DFDDB5D}"/>
              </c:ext>
            </c:extLst>
          </c:dPt>
          <c:dPt>
            <c:idx val="7"/>
            <c:bubble3D val="0"/>
            <c:spPr>
              <a:pattFill prst="ltUpDiag">
                <a:fgClr>
                  <a:schemeClr val="accent2">
                    <a:lumMod val="60000"/>
                  </a:schemeClr>
                </a:fgClr>
                <a:bgClr>
                  <a:schemeClr val="accent2">
                    <a:lumMod val="60000"/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2">
                    <a:lumMod val="60000"/>
                  </a:schemeClr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0F-AFD6-48A9-BE45-464231449CCA}"/>
              </c:ext>
            </c:extLst>
          </c:dPt>
          <c:dPt>
            <c:idx val="8"/>
            <c:bubble3D val="0"/>
            <c:spPr>
              <a:pattFill prst="ltUpDiag">
                <a:fgClr>
                  <a:schemeClr val="accent3">
                    <a:lumMod val="60000"/>
                  </a:schemeClr>
                </a:fgClr>
                <a:bgClr>
                  <a:schemeClr val="accent3">
                    <a:lumMod val="60000"/>
                    <a:lumMod val="20000"/>
                    <a:lumOff val="80000"/>
                  </a:schemeClr>
                </a:bgClr>
              </a:pattFill>
              <a:ln w="19050">
                <a:solidFill>
                  <a:schemeClr val="lt1"/>
                </a:solidFill>
              </a:ln>
              <a:effectLst>
                <a:innerShdw blurRad="114300">
                  <a:schemeClr val="accent3">
                    <a:lumMod val="60000"/>
                  </a:schemeClr>
                </a:innerShdw>
              </a:effectLst>
            </c:spPr>
            <c:extLst>
              <c:ext xmlns:c16="http://schemas.microsoft.com/office/drawing/2014/chart" uri="{C3380CC4-5D6E-409C-BE32-E72D297353CC}">
                <c16:uniqueId val="{00000011-E972-47AA-9CBF-95DE28A4F9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Sheet1!$A$2:$A$10</c:f>
              <c:strCache>
                <c:ptCount val="9"/>
                <c:pt idx="0">
                  <c:v>Alarms - 8</c:v>
                </c:pt>
                <c:pt idx="1">
                  <c:v>EMS - 65</c:v>
                </c:pt>
                <c:pt idx="2">
                  <c:v>Pub Assist - 1</c:v>
                </c:pt>
                <c:pt idx="3">
                  <c:v>Grass/Brush - 10</c:v>
                </c:pt>
                <c:pt idx="4">
                  <c:v>Smoke Inv - 1</c:v>
                </c:pt>
                <c:pt idx="5">
                  <c:v>Structure Fire - 2</c:v>
                </c:pt>
                <c:pt idx="6">
                  <c:v>MVA - 3</c:v>
                </c:pt>
                <c:pt idx="7">
                  <c:v>Other - 4</c:v>
                </c:pt>
                <c:pt idx="8">
                  <c:v>Mutual Aid - 2</c:v>
                </c:pt>
              </c:strCache>
            </c:strRef>
          </c:cat>
          <c:val>
            <c:numRef>
              <c:f>Sheet1!$B$2:$B$10</c:f>
              <c:numCache>
                <c:formatCode>General</c:formatCode>
                <c:ptCount val="9"/>
                <c:pt idx="0">
                  <c:v>8</c:v>
                </c:pt>
                <c:pt idx="1">
                  <c:v>65</c:v>
                </c:pt>
                <c:pt idx="2">
                  <c:v>1</c:v>
                </c:pt>
                <c:pt idx="3">
                  <c:v>10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4</c:v>
                </c:pt>
                <c:pt idx="8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E0-42A4-80D2-27946DFDDB5D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9050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>
      <cs:styleClr val="auto"/>
    </cs:effectRef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pattFill prst="ltUpDiag">
        <a:fgClr>
          <a:schemeClr val="phClr"/>
        </a:fgClr>
        <a:bgClr>
          <a:schemeClr val="phClr">
            <a:lumMod val="20000"/>
            <a:lumOff val="80000"/>
          </a:schemeClr>
        </a:bgClr>
      </a:pattFill>
      <a:ln w="19050">
        <a:solidFill>
          <a:schemeClr val="lt1"/>
        </a:solidFill>
      </a:ln>
      <a:effectLst>
        <a:innerShdw blurRad="114300">
          <a:schemeClr val="phClr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800" b="1" kern="1200" cap="all" spc="1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658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Grant</dc:creator>
  <cp:keywords/>
  <dc:description/>
  <cp:lastModifiedBy>Jeannie Bowman</cp:lastModifiedBy>
  <cp:revision>2</cp:revision>
  <dcterms:created xsi:type="dcterms:W3CDTF">2024-01-03T19:43:00Z</dcterms:created>
  <dcterms:modified xsi:type="dcterms:W3CDTF">2024-01-03T19:43:00Z</dcterms:modified>
</cp:coreProperties>
</file>